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E076D4"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 xml:space="preserve">Глава </w:t>
      </w:r>
      <w:r w:rsidR="00FF61C1">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E076D4">
        <w:rPr>
          <w:rFonts w:ascii="Times New Roman" w:hAnsi="Times New Roman" w:cs="Times New Roman"/>
          <w:sz w:val="24"/>
          <w:szCs w:val="24"/>
        </w:rPr>
        <w:t xml:space="preserve">____________ </w:t>
      </w:r>
      <w:proofErr w:type="spellStart"/>
      <w:r w:rsidR="00E076D4">
        <w:rPr>
          <w:rFonts w:ascii="Times New Roman" w:hAnsi="Times New Roman" w:cs="Times New Roman"/>
          <w:sz w:val="24"/>
          <w:szCs w:val="24"/>
        </w:rPr>
        <w:t>Будаев</w:t>
      </w:r>
      <w:proofErr w:type="spellEnd"/>
      <w:r w:rsidR="00E076D4">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5D203B">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E076D4">
        <w:rPr>
          <w:rFonts w:ascii="Times New Roman" w:hAnsi="Times New Roman" w:cs="Times New Roman"/>
          <w:sz w:val="24"/>
          <w:szCs w:val="24"/>
        </w:rPr>
        <w:t>января 2022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proofErr w:type="spellStart"/>
      <w:r w:rsidR="00C027E8">
        <w:rPr>
          <w:rFonts w:ascii="Times New Roman" w:hAnsi="Times New Roman"/>
          <w:sz w:val="24"/>
          <w:szCs w:val="24"/>
        </w:rPr>
        <w:t>Элысу</w:t>
      </w:r>
      <w:r w:rsidR="00297DF8">
        <w:rPr>
          <w:rFonts w:ascii="Times New Roman" w:hAnsi="Times New Roman"/>
          <w:sz w:val="24"/>
          <w:szCs w:val="24"/>
        </w:rPr>
        <w:t>н</w:t>
      </w:r>
      <w:r w:rsidR="007B076A">
        <w:rPr>
          <w:rFonts w:ascii="Times New Roman" w:hAnsi="Times New Roman"/>
          <w:sz w:val="24"/>
          <w:szCs w:val="24"/>
        </w:rPr>
        <w:t>с</w:t>
      </w:r>
      <w:r>
        <w:rPr>
          <w:rFonts w:ascii="Times New Roman" w:hAnsi="Times New Roman"/>
          <w:sz w:val="24"/>
          <w:szCs w:val="24"/>
        </w:rPr>
        <w:t>кая</w:t>
      </w:r>
      <w:proofErr w:type="spellEnd"/>
      <w:r>
        <w:rPr>
          <w:rFonts w:ascii="Times New Roman" w:hAnsi="Times New Roman"/>
          <w:sz w:val="24"/>
          <w:szCs w:val="24"/>
        </w:rPr>
        <w:t xml:space="preserve"> </w:t>
      </w:r>
      <w:r w:rsidR="00C027E8">
        <w:rPr>
          <w:rFonts w:ascii="Times New Roman" w:hAnsi="Times New Roman"/>
          <w:sz w:val="24"/>
          <w:szCs w:val="24"/>
        </w:rPr>
        <w:t>основная</w:t>
      </w:r>
      <w:r w:rsidR="00345E6E">
        <w:rPr>
          <w:rFonts w:ascii="Times New Roman" w:hAnsi="Times New Roman"/>
          <w:sz w:val="24"/>
          <w:szCs w:val="24"/>
        </w:rPr>
        <w:t xml:space="preserve"> общеобразовательная школа</w:t>
      </w:r>
      <w:r w:rsidR="00C24723">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E076D4">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Pr>
          <w:rFonts w:ascii="Times New Roman" w:hAnsi="Times New Roman" w:cs="Times New Roman"/>
          <w:sz w:val="24"/>
          <w:szCs w:val="24"/>
        </w:rPr>
        <w:t>20</w:t>
      </w:r>
      <w:r w:rsidR="00E076D4">
        <w:rPr>
          <w:rFonts w:ascii="Times New Roman" w:hAnsi="Times New Roman" w:cs="Times New Roman"/>
          <w:sz w:val="24"/>
          <w:szCs w:val="24"/>
        </w:rPr>
        <w:t>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605D4F">
        <w:rPr>
          <w:rFonts w:ascii="Times New Roman" w:hAnsi="Times New Roman" w:cs="Times New Roman"/>
          <w:sz w:val="24"/>
          <w:szCs w:val="24"/>
        </w:rPr>
        <w:t>2</w:t>
      </w:r>
      <w:r w:rsidR="00E076D4">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Граждане РФ, иностранные граждане, лица без гражданства в возрасте от 6 лет 6 месяцев до 18 лет.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lastRenderedPageBreak/>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C027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C027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C027E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722C8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педагогов прошедших переподг</w:t>
            </w:r>
            <w:r w:rsidR="00AF47B2">
              <w:rPr>
                <w:rFonts w:ascii="Times New Roman" w:hAnsi="Times New Roman" w:cs="Times New Roman"/>
                <w:sz w:val="24"/>
                <w:szCs w:val="24"/>
              </w:rPr>
              <w:t>о</w:t>
            </w:r>
            <w:r>
              <w:rPr>
                <w:rFonts w:ascii="Times New Roman" w:hAnsi="Times New Roman" w:cs="Times New Roman"/>
                <w:sz w:val="24"/>
                <w:szCs w:val="24"/>
              </w:rPr>
              <w:t>товку</w:t>
            </w:r>
            <w:r w:rsidR="00AF47B2">
              <w:rPr>
                <w:rFonts w:ascii="Times New Roman" w:hAnsi="Times New Roman" w:cs="Times New Roman"/>
                <w:sz w:val="24"/>
                <w:szCs w:val="24"/>
              </w:rPr>
              <w:t>, повышение квалификации не менее 1 раза в 5 лет</w:t>
            </w:r>
            <w:r>
              <w:rPr>
                <w:rFonts w:ascii="Times New Roman" w:hAnsi="Times New Roman" w:cs="Times New Roman"/>
                <w:sz w:val="24"/>
                <w:szCs w:val="24"/>
              </w:rPr>
              <w:t xml:space="preserve"> </w:t>
            </w:r>
          </w:p>
        </w:tc>
        <w:tc>
          <w:tcPr>
            <w:tcW w:w="992"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DB48C5"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42651F" w:rsidRPr="00CA6411" w:rsidTr="0042651F">
        <w:trPr>
          <w:cantSplit/>
          <w:trHeight w:val="240"/>
        </w:trPr>
        <w:tc>
          <w:tcPr>
            <w:tcW w:w="3402" w:type="dxa"/>
          </w:tcPr>
          <w:p w:rsidR="0042651F" w:rsidRDefault="0042651F"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Уровень аттестации педагогов</w:t>
            </w:r>
          </w:p>
        </w:tc>
        <w:tc>
          <w:tcPr>
            <w:tcW w:w="992" w:type="dxa"/>
            <w:vAlign w:val="center"/>
          </w:tcPr>
          <w:p w:rsidR="0042651F" w:rsidRDefault="003021B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59" w:type="dxa"/>
            <w:vAlign w:val="center"/>
          </w:tcPr>
          <w:p w:rsidR="0042651F"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42651F" w:rsidRDefault="00297DF8"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42651F" w:rsidRDefault="00297DF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42651F" w:rsidRPr="000C5B9D" w:rsidRDefault="0042651F" w:rsidP="00E32B40">
            <w:pPr>
              <w:pStyle w:val="ConsPlusCell"/>
              <w:jc w:val="center"/>
              <w:rPr>
                <w:rFonts w:ascii="Times New Roman" w:hAnsi="Times New Roman" w:cs="Times New Roman"/>
                <w:sz w:val="24"/>
                <w:szCs w:val="24"/>
              </w:rPr>
            </w:pPr>
          </w:p>
        </w:tc>
        <w:tc>
          <w:tcPr>
            <w:tcW w:w="1517" w:type="dxa"/>
            <w:vAlign w:val="center"/>
          </w:tcPr>
          <w:p w:rsidR="0042651F" w:rsidRPr="000C5B9D" w:rsidRDefault="0042651F" w:rsidP="00E32B40">
            <w:pPr>
              <w:pStyle w:val="ConsPlusCell"/>
              <w:jc w:val="center"/>
              <w:rPr>
                <w:rFonts w:ascii="Times New Roman" w:hAnsi="Times New Roman" w:cs="Times New Roman"/>
                <w:sz w:val="24"/>
                <w:szCs w:val="24"/>
              </w:rPr>
            </w:pPr>
          </w:p>
        </w:tc>
      </w:tr>
      <w:tr w:rsidR="003021BB" w:rsidRPr="00CA6411" w:rsidTr="0042651F">
        <w:trPr>
          <w:cantSplit/>
          <w:trHeight w:val="240"/>
        </w:trPr>
        <w:tc>
          <w:tcPr>
            <w:tcW w:w="3402" w:type="dxa"/>
          </w:tcPr>
          <w:p w:rsidR="003021BB" w:rsidRDefault="00F53A4F" w:rsidP="00E32B40">
            <w:pPr>
              <w:pStyle w:val="ConsPlusCell"/>
              <w:numPr>
                <w:ilvl w:val="0"/>
                <w:numId w:val="1"/>
              </w:numPr>
              <w:tabs>
                <w:tab w:val="left" w:pos="214"/>
              </w:tabs>
              <w:ind w:left="0" w:firstLine="0"/>
              <w:rPr>
                <w:rFonts w:ascii="Times New Roman" w:hAnsi="Times New Roman" w:cs="Times New Roman"/>
                <w:sz w:val="24"/>
                <w:szCs w:val="24"/>
              </w:rPr>
            </w:pPr>
            <w:proofErr w:type="gramStart"/>
            <w:r>
              <w:rPr>
                <w:rFonts w:ascii="Times New Roman" w:hAnsi="Times New Roman" w:cs="Times New Roman"/>
                <w:sz w:val="24"/>
                <w:szCs w:val="24"/>
              </w:rPr>
              <w:t xml:space="preserve">Доля педагогов с высшей квалификационной категорией среди работающих по программам </w:t>
            </w:r>
            <w:r w:rsidR="00A205B9">
              <w:rPr>
                <w:rFonts w:ascii="Times New Roman" w:hAnsi="Times New Roman" w:cs="Times New Roman"/>
                <w:sz w:val="24"/>
                <w:szCs w:val="24"/>
              </w:rPr>
              <w:t>повышенного уровня</w:t>
            </w:r>
            <w:proofErr w:type="gramEnd"/>
          </w:p>
        </w:tc>
        <w:tc>
          <w:tcPr>
            <w:tcW w:w="992" w:type="dxa"/>
            <w:vAlign w:val="center"/>
          </w:tcPr>
          <w:p w:rsidR="003021BB"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59" w:type="dxa"/>
            <w:vAlign w:val="center"/>
          </w:tcPr>
          <w:p w:rsidR="003021BB"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694" w:type="dxa"/>
            <w:vAlign w:val="center"/>
          </w:tcPr>
          <w:p w:rsidR="003021B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800" w:type="dxa"/>
            <w:vAlign w:val="center"/>
          </w:tcPr>
          <w:p w:rsidR="003021B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440" w:type="dxa"/>
            <w:vAlign w:val="center"/>
          </w:tcPr>
          <w:p w:rsidR="003021B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65</w:t>
            </w:r>
          </w:p>
        </w:tc>
        <w:tc>
          <w:tcPr>
            <w:tcW w:w="1303" w:type="dxa"/>
            <w:vAlign w:val="center"/>
          </w:tcPr>
          <w:p w:rsidR="003021BB" w:rsidRPr="000C5B9D" w:rsidRDefault="003021BB" w:rsidP="00E32B40">
            <w:pPr>
              <w:pStyle w:val="ConsPlusCell"/>
              <w:jc w:val="center"/>
              <w:rPr>
                <w:rFonts w:ascii="Times New Roman" w:hAnsi="Times New Roman" w:cs="Times New Roman"/>
                <w:sz w:val="24"/>
                <w:szCs w:val="24"/>
              </w:rPr>
            </w:pPr>
          </w:p>
        </w:tc>
        <w:tc>
          <w:tcPr>
            <w:tcW w:w="1517" w:type="dxa"/>
            <w:vAlign w:val="center"/>
          </w:tcPr>
          <w:p w:rsidR="003021BB" w:rsidRPr="000C5B9D" w:rsidRDefault="003021BB"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A205B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детей, охваченных обучением</w:t>
            </w:r>
          </w:p>
        </w:tc>
        <w:tc>
          <w:tcPr>
            <w:tcW w:w="992"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A205B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A205B9" w:rsidRPr="00CA6411" w:rsidTr="0042651F">
        <w:trPr>
          <w:cantSplit/>
          <w:trHeight w:val="240"/>
        </w:trPr>
        <w:tc>
          <w:tcPr>
            <w:tcW w:w="3402" w:type="dxa"/>
          </w:tcPr>
          <w:p w:rsidR="00A205B9"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Охват детей-инвалидов, подлежащих обучению</w:t>
            </w:r>
          </w:p>
        </w:tc>
        <w:tc>
          <w:tcPr>
            <w:tcW w:w="992"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59" w:type="dxa"/>
            <w:vAlign w:val="center"/>
          </w:tcPr>
          <w:p w:rsidR="00A205B9"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A205B9" w:rsidRDefault="00F22D3A"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A205B9" w:rsidRPr="000C5B9D" w:rsidRDefault="00A205B9" w:rsidP="00E32B40">
            <w:pPr>
              <w:pStyle w:val="ConsPlusCell"/>
              <w:jc w:val="center"/>
              <w:rPr>
                <w:rFonts w:ascii="Times New Roman" w:hAnsi="Times New Roman" w:cs="Times New Roman"/>
                <w:sz w:val="24"/>
                <w:szCs w:val="24"/>
              </w:rPr>
            </w:pPr>
          </w:p>
        </w:tc>
        <w:tc>
          <w:tcPr>
            <w:tcW w:w="1517" w:type="dxa"/>
            <w:vAlign w:val="center"/>
          </w:tcPr>
          <w:p w:rsidR="00A205B9" w:rsidRPr="000C5B9D" w:rsidRDefault="00A205B9" w:rsidP="00E32B40">
            <w:pPr>
              <w:pStyle w:val="ConsPlusCell"/>
              <w:jc w:val="center"/>
              <w:rPr>
                <w:rFonts w:ascii="Times New Roman" w:hAnsi="Times New Roman" w:cs="Times New Roman"/>
                <w:sz w:val="24"/>
                <w:szCs w:val="24"/>
              </w:rPr>
            </w:pPr>
          </w:p>
        </w:tc>
      </w:tr>
      <w:tr w:rsidR="00F22D3A" w:rsidRPr="00CA6411" w:rsidTr="0042651F">
        <w:trPr>
          <w:cantSplit/>
          <w:trHeight w:val="240"/>
        </w:trPr>
        <w:tc>
          <w:tcPr>
            <w:tcW w:w="3402" w:type="dxa"/>
          </w:tcPr>
          <w:p w:rsidR="00F22D3A" w:rsidRDefault="00F22D3A"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 xml:space="preserve">Доля учащихся, перешедших </w:t>
            </w:r>
            <w:r w:rsidR="00E05F9B">
              <w:rPr>
                <w:rFonts w:ascii="Times New Roman" w:hAnsi="Times New Roman" w:cs="Times New Roman"/>
                <w:sz w:val="24"/>
                <w:szCs w:val="24"/>
              </w:rPr>
              <w:t>на очередную ступень обучения</w:t>
            </w:r>
          </w:p>
        </w:tc>
        <w:tc>
          <w:tcPr>
            <w:tcW w:w="992" w:type="dxa"/>
            <w:vAlign w:val="center"/>
          </w:tcPr>
          <w:p w:rsidR="00F22D3A"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59" w:type="dxa"/>
            <w:vAlign w:val="center"/>
          </w:tcPr>
          <w:p w:rsidR="00F22D3A"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694" w:type="dxa"/>
            <w:vAlign w:val="center"/>
          </w:tcPr>
          <w:p w:rsidR="00F22D3A" w:rsidRDefault="003B11EF" w:rsidP="005500A2">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800" w:type="dxa"/>
            <w:vAlign w:val="center"/>
          </w:tcPr>
          <w:p w:rsidR="00F22D3A"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440" w:type="dxa"/>
            <w:vAlign w:val="center"/>
          </w:tcPr>
          <w:p w:rsidR="00F22D3A"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c>
          <w:tcPr>
            <w:tcW w:w="1303" w:type="dxa"/>
            <w:vAlign w:val="center"/>
          </w:tcPr>
          <w:p w:rsidR="00F22D3A" w:rsidRPr="000C5B9D" w:rsidRDefault="00F22D3A" w:rsidP="00E32B40">
            <w:pPr>
              <w:pStyle w:val="ConsPlusCell"/>
              <w:jc w:val="center"/>
              <w:rPr>
                <w:rFonts w:ascii="Times New Roman" w:hAnsi="Times New Roman" w:cs="Times New Roman"/>
                <w:sz w:val="24"/>
                <w:szCs w:val="24"/>
              </w:rPr>
            </w:pPr>
          </w:p>
        </w:tc>
        <w:tc>
          <w:tcPr>
            <w:tcW w:w="1517" w:type="dxa"/>
            <w:vAlign w:val="center"/>
          </w:tcPr>
          <w:p w:rsidR="00F22D3A" w:rsidRPr="000C5B9D" w:rsidRDefault="00F22D3A" w:rsidP="00E32B40">
            <w:pPr>
              <w:pStyle w:val="ConsPlusCell"/>
              <w:jc w:val="center"/>
              <w:rPr>
                <w:rFonts w:ascii="Times New Roman" w:hAnsi="Times New Roman" w:cs="Times New Roman"/>
                <w:sz w:val="24"/>
                <w:szCs w:val="24"/>
              </w:rPr>
            </w:pPr>
          </w:p>
        </w:tc>
      </w:tr>
      <w:tr w:rsidR="00E05F9B" w:rsidRPr="00CA6411" w:rsidTr="0042651F">
        <w:trPr>
          <w:cantSplit/>
          <w:trHeight w:val="240"/>
        </w:trPr>
        <w:tc>
          <w:tcPr>
            <w:tcW w:w="3402" w:type="dxa"/>
          </w:tcPr>
          <w:p w:rsidR="00E05F9B" w:rsidRDefault="00E05F9B"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Доля учащихся, оставшихся на повторный год обучения</w:t>
            </w:r>
          </w:p>
        </w:tc>
        <w:tc>
          <w:tcPr>
            <w:tcW w:w="992" w:type="dxa"/>
            <w:vAlign w:val="center"/>
          </w:tcPr>
          <w:p w:rsidR="00E05F9B" w:rsidRDefault="00E05F9B"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59" w:type="dxa"/>
            <w:vAlign w:val="center"/>
          </w:tcPr>
          <w:p w:rsidR="00E05F9B"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694" w:type="dxa"/>
            <w:vAlign w:val="center"/>
          </w:tcPr>
          <w:p w:rsidR="00E05F9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00" w:type="dxa"/>
            <w:vAlign w:val="center"/>
          </w:tcPr>
          <w:p w:rsidR="00E05F9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E05F9B"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303" w:type="dxa"/>
            <w:vAlign w:val="center"/>
          </w:tcPr>
          <w:p w:rsidR="00E05F9B" w:rsidRPr="000C5B9D" w:rsidRDefault="00E05F9B" w:rsidP="00E32B40">
            <w:pPr>
              <w:pStyle w:val="ConsPlusCell"/>
              <w:jc w:val="center"/>
              <w:rPr>
                <w:rFonts w:ascii="Times New Roman" w:hAnsi="Times New Roman" w:cs="Times New Roman"/>
                <w:sz w:val="24"/>
                <w:szCs w:val="24"/>
              </w:rPr>
            </w:pPr>
          </w:p>
        </w:tc>
        <w:tc>
          <w:tcPr>
            <w:tcW w:w="1517" w:type="dxa"/>
            <w:vAlign w:val="center"/>
          </w:tcPr>
          <w:p w:rsidR="00E05F9B" w:rsidRPr="000C5B9D" w:rsidRDefault="00E05F9B"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7646D9"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Полнота реализации образовательных программ</w:t>
            </w:r>
          </w:p>
        </w:tc>
        <w:tc>
          <w:tcPr>
            <w:tcW w:w="992"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646D9" w:rsidRDefault="007646D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7646D9" w:rsidRPr="00CA6411" w:rsidTr="0042651F">
        <w:trPr>
          <w:cantSplit/>
          <w:trHeight w:val="240"/>
        </w:trPr>
        <w:tc>
          <w:tcPr>
            <w:tcW w:w="3402" w:type="dxa"/>
          </w:tcPr>
          <w:p w:rsidR="007646D9" w:rsidRDefault="00CF7449"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Положительные результаты итоговой аттестации (75 баллов при использовании 100-бальной шкалы)</w:t>
            </w:r>
          </w:p>
        </w:tc>
        <w:tc>
          <w:tcPr>
            <w:tcW w:w="992" w:type="dxa"/>
            <w:vAlign w:val="center"/>
          </w:tcPr>
          <w:p w:rsidR="007646D9" w:rsidRDefault="00CF7449"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59" w:type="dxa"/>
            <w:vAlign w:val="center"/>
          </w:tcPr>
          <w:p w:rsidR="007646D9"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7646D9"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7646D9"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7646D9" w:rsidRDefault="003070FE"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7646D9" w:rsidRPr="000C5B9D" w:rsidRDefault="007646D9" w:rsidP="00E32B40">
            <w:pPr>
              <w:pStyle w:val="ConsPlusCell"/>
              <w:jc w:val="center"/>
              <w:rPr>
                <w:rFonts w:ascii="Times New Roman" w:hAnsi="Times New Roman" w:cs="Times New Roman"/>
                <w:sz w:val="24"/>
                <w:szCs w:val="24"/>
              </w:rPr>
            </w:pPr>
          </w:p>
        </w:tc>
        <w:tc>
          <w:tcPr>
            <w:tcW w:w="1517" w:type="dxa"/>
            <w:vAlign w:val="center"/>
          </w:tcPr>
          <w:p w:rsidR="007646D9" w:rsidRPr="000C5B9D" w:rsidRDefault="007646D9" w:rsidP="00E32B40">
            <w:pPr>
              <w:pStyle w:val="ConsPlusCell"/>
              <w:jc w:val="center"/>
              <w:rPr>
                <w:rFonts w:ascii="Times New Roman" w:hAnsi="Times New Roman" w:cs="Times New Roman"/>
                <w:sz w:val="24"/>
                <w:szCs w:val="24"/>
              </w:rPr>
            </w:pPr>
          </w:p>
        </w:tc>
      </w:tr>
      <w:tr w:rsidR="00CF7449" w:rsidRPr="00CA6411" w:rsidTr="0042651F">
        <w:trPr>
          <w:cantSplit/>
          <w:trHeight w:val="240"/>
        </w:trPr>
        <w:tc>
          <w:tcPr>
            <w:tcW w:w="3402" w:type="dxa"/>
          </w:tcPr>
          <w:p w:rsidR="00CF7449"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Охват питанием учащихся</w:t>
            </w:r>
          </w:p>
        </w:tc>
        <w:tc>
          <w:tcPr>
            <w:tcW w:w="992"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59" w:type="dxa"/>
            <w:vAlign w:val="center"/>
          </w:tcPr>
          <w:p w:rsidR="00CF7449"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CF7449"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CF7449" w:rsidRPr="000C5B9D" w:rsidRDefault="00CF7449" w:rsidP="00E32B40">
            <w:pPr>
              <w:pStyle w:val="ConsPlusCell"/>
              <w:jc w:val="center"/>
              <w:rPr>
                <w:rFonts w:ascii="Times New Roman" w:hAnsi="Times New Roman" w:cs="Times New Roman"/>
                <w:sz w:val="24"/>
                <w:szCs w:val="24"/>
              </w:rPr>
            </w:pPr>
          </w:p>
        </w:tc>
        <w:tc>
          <w:tcPr>
            <w:tcW w:w="1517" w:type="dxa"/>
            <w:vAlign w:val="center"/>
          </w:tcPr>
          <w:p w:rsidR="00CF7449" w:rsidRPr="000C5B9D" w:rsidRDefault="00CF7449"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5F2221"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спортивным инвентарем</w:t>
            </w:r>
          </w:p>
        </w:tc>
        <w:tc>
          <w:tcPr>
            <w:tcW w:w="992" w:type="dxa"/>
            <w:vAlign w:val="center"/>
          </w:tcPr>
          <w:p w:rsidR="005F2221" w:rsidRDefault="005F2221"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694" w:type="dxa"/>
            <w:vAlign w:val="center"/>
          </w:tcPr>
          <w:p w:rsidR="005F2221" w:rsidRDefault="003B11EF" w:rsidP="00DB48C5">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800" w:type="dxa"/>
            <w:vAlign w:val="center"/>
          </w:tcPr>
          <w:p w:rsidR="005F2221"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440" w:type="dxa"/>
            <w:vAlign w:val="center"/>
          </w:tcPr>
          <w:p w:rsidR="005F2221" w:rsidRDefault="003B11E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5F2221" w:rsidRPr="00CA6411" w:rsidTr="0042651F">
        <w:trPr>
          <w:cantSplit/>
          <w:trHeight w:val="240"/>
        </w:trPr>
        <w:tc>
          <w:tcPr>
            <w:tcW w:w="3402" w:type="dxa"/>
          </w:tcPr>
          <w:p w:rsidR="005F2221"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 xml:space="preserve">Процент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вторую и третью смены</w:t>
            </w:r>
          </w:p>
        </w:tc>
        <w:tc>
          <w:tcPr>
            <w:tcW w:w="992" w:type="dxa"/>
            <w:vAlign w:val="center"/>
          </w:tcPr>
          <w:p w:rsidR="005F2221"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59" w:type="dxa"/>
            <w:vAlign w:val="center"/>
          </w:tcPr>
          <w:p w:rsidR="005F2221"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694"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5F2221" w:rsidRDefault="0099210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5F2221" w:rsidRPr="000C5B9D" w:rsidRDefault="005F2221" w:rsidP="00E32B40">
            <w:pPr>
              <w:pStyle w:val="ConsPlusCell"/>
              <w:jc w:val="center"/>
              <w:rPr>
                <w:rFonts w:ascii="Times New Roman" w:hAnsi="Times New Roman" w:cs="Times New Roman"/>
                <w:sz w:val="24"/>
                <w:szCs w:val="24"/>
              </w:rPr>
            </w:pPr>
          </w:p>
        </w:tc>
        <w:tc>
          <w:tcPr>
            <w:tcW w:w="1517" w:type="dxa"/>
            <w:vAlign w:val="center"/>
          </w:tcPr>
          <w:p w:rsidR="005F2221" w:rsidRPr="000C5B9D" w:rsidRDefault="005F2221"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252CFD"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детского травматизма</w:t>
            </w:r>
          </w:p>
        </w:tc>
        <w:tc>
          <w:tcPr>
            <w:tcW w:w="992"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252CFD"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r w:rsidR="00252CFD" w:rsidRPr="00CA6411" w:rsidTr="0042651F">
        <w:trPr>
          <w:cantSplit/>
          <w:trHeight w:val="240"/>
        </w:trPr>
        <w:tc>
          <w:tcPr>
            <w:tcW w:w="3402" w:type="dxa"/>
          </w:tcPr>
          <w:p w:rsidR="00252CFD" w:rsidRDefault="00AE62C4" w:rsidP="00E32B40">
            <w:pPr>
              <w:pStyle w:val="ConsPlusCell"/>
              <w:numPr>
                <w:ilvl w:val="0"/>
                <w:numId w:val="1"/>
              </w:numPr>
              <w:tabs>
                <w:tab w:val="left" w:pos="214"/>
                <w:tab w:val="left" w:pos="356"/>
              </w:tabs>
              <w:ind w:left="0" w:firstLine="0"/>
              <w:rPr>
                <w:rFonts w:ascii="Times New Roman" w:hAnsi="Times New Roman" w:cs="Times New Roman"/>
                <w:sz w:val="24"/>
                <w:szCs w:val="24"/>
              </w:rPr>
            </w:pPr>
            <w:r>
              <w:rPr>
                <w:rFonts w:ascii="Times New Roman" w:hAnsi="Times New Roman" w:cs="Times New Roman"/>
                <w:sz w:val="24"/>
                <w:szCs w:val="24"/>
              </w:rPr>
              <w:t>Отсутствие нарушений учащимися режима обучения</w:t>
            </w:r>
          </w:p>
        </w:tc>
        <w:tc>
          <w:tcPr>
            <w:tcW w:w="992"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59" w:type="dxa"/>
            <w:vAlign w:val="center"/>
          </w:tcPr>
          <w:p w:rsidR="00252CFD" w:rsidRPr="000C5B9D" w:rsidRDefault="00763B1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694"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252CFD" w:rsidRDefault="00AE62C4"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252CFD" w:rsidRPr="000C5B9D" w:rsidRDefault="00252CFD" w:rsidP="00E32B40">
            <w:pPr>
              <w:pStyle w:val="ConsPlusCell"/>
              <w:jc w:val="center"/>
              <w:rPr>
                <w:rFonts w:ascii="Times New Roman" w:hAnsi="Times New Roman" w:cs="Times New Roman"/>
                <w:sz w:val="24"/>
                <w:szCs w:val="24"/>
              </w:rPr>
            </w:pPr>
          </w:p>
        </w:tc>
        <w:tc>
          <w:tcPr>
            <w:tcW w:w="1517" w:type="dxa"/>
            <w:vAlign w:val="center"/>
          </w:tcPr>
          <w:p w:rsidR="00252CFD" w:rsidRPr="000C5B9D" w:rsidRDefault="00252CFD" w:rsidP="00E32B40">
            <w:pPr>
              <w:pStyle w:val="ConsPlusCell"/>
              <w:jc w:val="center"/>
              <w:rPr>
                <w:rFonts w:ascii="Times New Roman" w:hAnsi="Times New Roman" w:cs="Times New Roman"/>
                <w:sz w:val="24"/>
                <w:szCs w:val="24"/>
              </w:rPr>
            </w:pPr>
          </w:p>
        </w:tc>
      </w:tr>
    </w:tbl>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lastRenderedPageBreak/>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20"/>
        <w:gridCol w:w="1417"/>
        <w:gridCol w:w="1417"/>
        <w:gridCol w:w="1417"/>
        <w:gridCol w:w="1278"/>
        <w:gridCol w:w="1519"/>
        <w:gridCol w:w="1999"/>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1B7BA1">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24"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04"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1B7BA1">
        <w:trPr>
          <w:cantSplit/>
          <w:trHeight w:val="240"/>
        </w:trPr>
        <w:tc>
          <w:tcPr>
            <w:tcW w:w="1528" w:type="pct"/>
          </w:tcPr>
          <w:p w:rsidR="00791BD1" w:rsidRPr="000C5B9D" w:rsidRDefault="00DE087E"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w:t>
            </w:r>
            <w:r w:rsidR="00290775">
              <w:rPr>
                <w:rFonts w:ascii="Times New Roman" w:hAnsi="Times New Roman" w:cs="Times New Roman"/>
                <w:sz w:val="24"/>
                <w:szCs w:val="24"/>
              </w:rPr>
              <w:t xml:space="preserve"> образования</w:t>
            </w:r>
            <w:r w:rsidR="0087018C">
              <w:rPr>
                <w:rFonts w:ascii="Times New Roman" w:hAnsi="Times New Roman" w:cs="Times New Roman"/>
                <w:sz w:val="24"/>
                <w:szCs w:val="24"/>
              </w:rPr>
              <w:t xml:space="preserve"> по основным общеобразовательным программам</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E076D4"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1B7BA1">
              <w:rPr>
                <w:rFonts w:ascii="Times New Roman" w:hAnsi="Times New Roman" w:cs="Times New Roman"/>
                <w:sz w:val="24"/>
                <w:szCs w:val="24"/>
              </w:rPr>
              <w:t>4</w:t>
            </w:r>
          </w:p>
        </w:tc>
        <w:tc>
          <w:tcPr>
            <w:tcW w:w="424" w:type="pct"/>
            <w:vAlign w:val="center"/>
          </w:tcPr>
          <w:p w:rsidR="00791BD1" w:rsidRPr="000C5B9D" w:rsidRDefault="00E076D4"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1B7BA1">
              <w:rPr>
                <w:rFonts w:ascii="Times New Roman" w:hAnsi="Times New Roman" w:cs="Times New Roman"/>
                <w:sz w:val="24"/>
                <w:szCs w:val="24"/>
              </w:rPr>
              <w:t>4</w:t>
            </w:r>
          </w:p>
        </w:tc>
        <w:tc>
          <w:tcPr>
            <w:tcW w:w="504" w:type="pct"/>
            <w:vAlign w:val="center"/>
          </w:tcPr>
          <w:p w:rsidR="00791BD1" w:rsidRPr="000C5B9D" w:rsidRDefault="00E076D4"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w:t>
            </w:r>
            <w:r w:rsidR="001B7BA1">
              <w:rPr>
                <w:rFonts w:ascii="Times New Roman" w:hAnsi="Times New Roman" w:cs="Times New Roman"/>
                <w:sz w:val="24"/>
                <w:szCs w:val="24"/>
              </w:rPr>
              <w:t>4</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1B7BA1">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7C329A">
            <w:pPr>
              <w:pStyle w:val="ConsPlusCell"/>
              <w:jc w:val="center"/>
              <w:rPr>
                <w:rFonts w:ascii="Times New Roman" w:hAnsi="Times New Roman" w:cs="Times New Roman"/>
                <w:sz w:val="24"/>
                <w:szCs w:val="24"/>
              </w:rPr>
            </w:pPr>
          </w:p>
        </w:tc>
        <w:tc>
          <w:tcPr>
            <w:tcW w:w="470" w:type="pct"/>
            <w:vAlign w:val="center"/>
          </w:tcPr>
          <w:p w:rsidR="00541C1A" w:rsidRDefault="001B7BA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42554,5</w:t>
            </w:r>
          </w:p>
        </w:tc>
        <w:tc>
          <w:tcPr>
            <w:tcW w:w="424" w:type="pct"/>
            <w:vAlign w:val="center"/>
          </w:tcPr>
          <w:p w:rsidR="00541C1A" w:rsidRDefault="001B7BA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13570,8</w:t>
            </w:r>
          </w:p>
        </w:tc>
        <w:tc>
          <w:tcPr>
            <w:tcW w:w="504" w:type="pct"/>
            <w:vAlign w:val="center"/>
          </w:tcPr>
          <w:p w:rsidR="00541C1A" w:rsidRPr="000C5B9D" w:rsidRDefault="001B7BA1"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13570,8</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общедоступного и бесплатного начального общего, </w:t>
      </w:r>
      <w:r w:rsidR="00AA754B">
        <w:rPr>
          <w:rFonts w:ascii="Times New Roman" w:hAnsi="Times New Roman" w:cs="Times New Roman"/>
          <w:sz w:val="24"/>
          <w:szCs w:val="24"/>
        </w:rPr>
        <w:t>основного общего, среднего (полного) общего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483B9C">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5D203B" w:rsidP="00E076D4">
            <w:pPr>
              <w:pStyle w:val="ConsPlusCell"/>
              <w:ind w:firstLine="709"/>
              <w:rPr>
                <w:rFonts w:ascii="Times New Roman" w:hAnsi="Times New Roman" w:cs="Times New Roman"/>
                <w:sz w:val="24"/>
                <w:szCs w:val="24"/>
              </w:rPr>
            </w:pPr>
            <w:r>
              <w:rPr>
                <w:rFonts w:ascii="Times New Roman" w:hAnsi="Times New Roman" w:cs="Times New Roman"/>
                <w:sz w:val="24"/>
                <w:szCs w:val="24"/>
              </w:rPr>
              <w:t xml:space="preserve">      </w:t>
            </w:r>
            <w:r w:rsidR="00E076D4">
              <w:rPr>
                <w:rFonts w:ascii="Times New Roman" w:hAnsi="Times New Roman" w:cs="Times New Roman"/>
                <w:sz w:val="24"/>
                <w:szCs w:val="24"/>
              </w:rPr>
              <w:t>4</w:t>
            </w:r>
            <w:r w:rsidR="001B7BA1">
              <w:rPr>
                <w:rFonts w:ascii="Times New Roman" w:hAnsi="Times New Roman" w:cs="Times New Roman"/>
                <w:sz w:val="24"/>
                <w:szCs w:val="24"/>
              </w:rPr>
              <w:t>4</w:t>
            </w:r>
          </w:p>
        </w:tc>
        <w:tc>
          <w:tcPr>
            <w:tcW w:w="596" w:type="pct"/>
            <w:vAlign w:val="center"/>
          </w:tcPr>
          <w:p w:rsidR="00791BD1" w:rsidRPr="000C5B9D" w:rsidRDefault="00E076D4" w:rsidP="005D203B">
            <w:pPr>
              <w:pStyle w:val="ConsPlusCell"/>
              <w:ind w:firstLine="709"/>
              <w:rPr>
                <w:rFonts w:ascii="Times New Roman" w:hAnsi="Times New Roman" w:cs="Times New Roman"/>
                <w:sz w:val="24"/>
                <w:szCs w:val="24"/>
              </w:rPr>
            </w:pPr>
            <w:r>
              <w:rPr>
                <w:rFonts w:ascii="Times New Roman" w:hAnsi="Times New Roman" w:cs="Times New Roman"/>
                <w:sz w:val="24"/>
                <w:szCs w:val="24"/>
              </w:rPr>
              <w:t>4</w:t>
            </w:r>
            <w:r w:rsidR="001B7BA1">
              <w:rPr>
                <w:rFonts w:ascii="Times New Roman" w:hAnsi="Times New Roman" w:cs="Times New Roman"/>
                <w:sz w:val="24"/>
                <w:szCs w:val="24"/>
              </w:rPr>
              <w:t>4</w:t>
            </w:r>
          </w:p>
        </w:tc>
        <w:tc>
          <w:tcPr>
            <w:tcW w:w="754"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t xml:space="preserve">Организация предоставления общедоступного бесплатного </w:t>
      </w:r>
      <w:r w:rsidR="001D1E08">
        <w:rPr>
          <w:rFonts w:ascii="Times New Roman" w:hAnsi="Times New Roman" w:cs="Times New Roman"/>
          <w:sz w:val="24"/>
          <w:szCs w:val="24"/>
        </w:rPr>
        <w:t>начального общего, основного общего, среднего (полного) общего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63B18"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DD0F8D" w:rsidP="00823FFE">
            <w:pPr>
              <w:spacing w:after="0" w:line="240" w:lineRule="auto"/>
              <w:rPr>
                <w:rFonts w:ascii="Times New Roman" w:hAnsi="Times New Roman"/>
                <w:sz w:val="24"/>
                <w:szCs w:val="24"/>
              </w:rPr>
            </w:pPr>
            <w:r>
              <w:rPr>
                <w:rFonts w:ascii="Times New Roman" w:hAnsi="Times New Roman"/>
                <w:sz w:val="24"/>
                <w:szCs w:val="24"/>
              </w:rPr>
              <w:t>Объем средств выделенных на содержание имущества</w:t>
            </w:r>
          </w:p>
        </w:tc>
        <w:tc>
          <w:tcPr>
            <w:tcW w:w="2403" w:type="dxa"/>
          </w:tcPr>
          <w:p w:rsidR="00791BD1" w:rsidRPr="00CA6411" w:rsidRDefault="00DD0F8D" w:rsidP="00E3550D">
            <w:pPr>
              <w:spacing w:after="0" w:line="240" w:lineRule="auto"/>
              <w:rPr>
                <w:rFonts w:ascii="Times New Roman" w:hAnsi="Times New Roman"/>
                <w:sz w:val="24"/>
                <w:szCs w:val="24"/>
              </w:rPr>
            </w:pPr>
            <w:r>
              <w:rPr>
                <w:rFonts w:ascii="Times New Roman" w:hAnsi="Times New Roman"/>
                <w:sz w:val="24"/>
                <w:szCs w:val="24"/>
              </w:rPr>
              <w:t>42554,5</w:t>
            </w:r>
          </w:p>
        </w:tc>
        <w:tc>
          <w:tcPr>
            <w:tcW w:w="2624" w:type="dxa"/>
          </w:tcPr>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CA039C">
      <w:pgSz w:w="16838" w:h="11906" w:orient="landscape"/>
      <w:pgMar w:top="851"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B8A" w:rsidRDefault="006D5B8A" w:rsidP="00791BD1">
      <w:pPr>
        <w:spacing w:after="0" w:line="240" w:lineRule="auto"/>
      </w:pPr>
      <w:r>
        <w:separator/>
      </w:r>
    </w:p>
  </w:endnote>
  <w:endnote w:type="continuationSeparator" w:id="1">
    <w:p w:rsidR="006D5B8A" w:rsidRDefault="006D5B8A"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B8A" w:rsidRDefault="006D5B8A" w:rsidP="00791BD1">
      <w:pPr>
        <w:spacing w:after="0" w:line="240" w:lineRule="auto"/>
      </w:pPr>
      <w:r>
        <w:separator/>
      </w:r>
    </w:p>
  </w:footnote>
  <w:footnote w:type="continuationSeparator" w:id="1">
    <w:p w:rsidR="006D5B8A" w:rsidRDefault="006D5B8A" w:rsidP="00791BD1">
      <w:pPr>
        <w:spacing w:after="0" w:line="240" w:lineRule="auto"/>
      </w:pPr>
      <w:r>
        <w:continuationSeparator/>
      </w:r>
    </w:p>
  </w:footnote>
  <w:footnote w:id="2">
    <w:p w:rsidR="00763B18" w:rsidRDefault="00763B18"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763B18" w:rsidRDefault="00763B18"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763B18" w:rsidRPr="00B74B63" w:rsidRDefault="00763B18"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763B18" w:rsidRDefault="00763B18"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4122"/>
    <w:rsid w:val="00043D28"/>
    <w:rsid w:val="00046764"/>
    <w:rsid w:val="000770B2"/>
    <w:rsid w:val="000801D7"/>
    <w:rsid w:val="000C3332"/>
    <w:rsid w:val="000E663D"/>
    <w:rsid w:val="000E69FA"/>
    <w:rsid w:val="00121706"/>
    <w:rsid w:val="00136D5B"/>
    <w:rsid w:val="00152609"/>
    <w:rsid w:val="001921B6"/>
    <w:rsid w:val="00192D90"/>
    <w:rsid w:val="001A76E0"/>
    <w:rsid w:val="001B7BA1"/>
    <w:rsid w:val="001D03D3"/>
    <w:rsid w:val="001D1E08"/>
    <w:rsid w:val="0022208C"/>
    <w:rsid w:val="00232563"/>
    <w:rsid w:val="00252CFD"/>
    <w:rsid w:val="00290775"/>
    <w:rsid w:val="00294568"/>
    <w:rsid w:val="002966BD"/>
    <w:rsid w:val="00297DF8"/>
    <w:rsid w:val="002A1AC2"/>
    <w:rsid w:val="002A38C2"/>
    <w:rsid w:val="003021BB"/>
    <w:rsid w:val="00306A62"/>
    <w:rsid w:val="003070FE"/>
    <w:rsid w:val="00345E6E"/>
    <w:rsid w:val="00396F39"/>
    <w:rsid w:val="003B11EF"/>
    <w:rsid w:val="003B46E1"/>
    <w:rsid w:val="00405B37"/>
    <w:rsid w:val="00415F9C"/>
    <w:rsid w:val="00420BD0"/>
    <w:rsid w:val="0042651F"/>
    <w:rsid w:val="00450387"/>
    <w:rsid w:val="00483B9C"/>
    <w:rsid w:val="004E4D5D"/>
    <w:rsid w:val="00512EE5"/>
    <w:rsid w:val="00541C1A"/>
    <w:rsid w:val="0054718F"/>
    <w:rsid w:val="005500A2"/>
    <w:rsid w:val="00561B66"/>
    <w:rsid w:val="005723C2"/>
    <w:rsid w:val="005B3B5C"/>
    <w:rsid w:val="005D203B"/>
    <w:rsid w:val="005E0DAE"/>
    <w:rsid w:val="005E75B0"/>
    <w:rsid w:val="005F2221"/>
    <w:rsid w:val="005F7EFD"/>
    <w:rsid w:val="00605D4F"/>
    <w:rsid w:val="006329B0"/>
    <w:rsid w:val="006340C9"/>
    <w:rsid w:val="00662D0E"/>
    <w:rsid w:val="006D5B8A"/>
    <w:rsid w:val="00720C7E"/>
    <w:rsid w:val="00722C8F"/>
    <w:rsid w:val="00747B57"/>
    <w:rsid w:val="00756240"/>
    <w:rsid w:val="00761C25"/>
    <w:rsid w:val="00763B18"/>
    <w:rsid w:val="007646D9"/>
    <w:rsid w:val="007729F5"/>
    <w:rsid w:val="007802FB"/>
    <w:rsid w:val="00791BD1"/>
    <w:rsid w:val="007B076A"/>
    <w:rsid w:val="007B195B"/>
    <w:rsid w:val="007C329A"/>
    <w:rsid w:val="007E6832"/>
    <w:rsid w:val="007F463A"/>
    <w:rsid w:val="008170CB"/>
    <w:rsid w:val="00823FFE"/>
    <w:rsid w:val="0087018C"/>
    <w:rsid w:val="008D706C"/>
    <w:rsid w:val="00952581"/>
    <w:rsid w:val="00963AE9"/>
    <w:rsid w:val="00967D13"/>
    <w:rsid w:val="0099210D"/>
    <w:rsid w:val="00994F93"/>
    <w:rsid w:val="009B036A"/>
    <w:rsid w:val="009D044D"/>
    <w:rsid w:val="00A205B9"/>
    <w:rsid w:val="00A36544"/>
    <w:rsid w:val="00A36753"/>
    <w:rsid w:val="00A60A11"/>
    <w:rsid w:val="00A75120"/>
    <w:rsid w:val="00AA754B"/>
    <w:rsid w:val="00AB03EC"/>
    <w:rsid w:val="00AB0EEA"/>
    <w:rsid w:val="00AE62C4"/>
    <w:rsid w:val="00AF47B2"/>
    <w:rsid w:val="00B378C2"/>
    <w:rsid w:val="00B66717"/>
    <w:rsid w:val="00B97C68"/>
    <w:rsid w:val="00BC42DB"/>
    <w:rsid w:val="00BD223F"/>
    <w:rsid w:val="00BD5AFA"/>
    <w:rsid w:val="00C027E8"/>
    <w:rsid w:val="00C24723"/>
    <w:rsid w:val="00C31D91"/>
    <w:rsid w:val="00C52AEA"/>
    <w:rsid w:val="00C56A45"/>
    <w:rsid w:val="00CA039C"/>
    <w:rsid w:val="00CF7449"/>
    <w:rsid w:val="00D36821"/>
    <w:rsid w:val="00D717F4"/>
    <w:rsid w:val="00DB48C5"/>
    <w:rsid w:val="00DB6A12"/>
    <w:rsid w:val="00DD0F8D"/>
    <w:rsid w:val="00DE087E"/>
    <w:rsid w:val="00DF3D1D"/>
    <w:rsid w:val="00E05F9B"/>
    <w:rsid w:val="00E076D4"/>
    <w:rsid w:val="00E30E78"/>
    <w:rsid w:val="00E32B40"/>
    <w:rsid w:val="00E3550D"/>
    <w:rsid w:val="00E95E83"/>
    <w:rsid w:val="00EA34A9"/>
    <w:rsid w:val="00EA76B1"/>
    <w:rsid w:val="00EC5530"/>
    <w:rsid w:val="00EF54BE"/>
    <w:rsid w:val="00F22D3A"/>
    <w:rsid w:val="00F26A0F"/>
    <w:rsid w:val="00F27CDB"/>
    <w:rsid w:val="00F53A4F"/>
    <w:rsid w:val="00FD7D0F"/>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1214</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Ариадна</cp:lastModifiedBy>
  <cp:revision>24</cp:revision>
  <dcterms:created xsi:type="dcterms:W3CDTF">2016-07-12T09:48:00Z</dcterms:created>
  <dcterms:modified xsi:type="dcterms:W3CDTF">2023-03-16T03:38:00Z</dcterms:modified>
</cp:coreProperties>
</file>